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90" w:type="dxa"/>
        <w:tblLook w:val="04A0" w:firstRow="1" w:lastRow="0" w:firstColumn="1" w:lastColumn="0" w:noHBand="0" w:noVBand="1"/>
      </w:tblPr>
      <w:tblGrid>
        <w:gridCol w:w="5755"/>
        <w:gridCol w:w="2735"/>
      </w:tblGrid>
      <w:tr w:rsidR="001A34CD" w:rsidRPr="001A34CD" w14:paraId="6380B913" w14:textId="77777777" w:rsidTr="005466AC">
        <w:trPr>
          <w:trHeight w:val="300"/>
        </w:trPr>
        <w:tc>
          <w:tcPr>
            <w:tcW w:w="5755" w:type="dxa"/>
            <w:shd w:val="clear" w:color="auto" w:fill="D9D9D9" w:themeFill="background1" w:themeFillShade="D9"/>
            <w:noWrap/>
            <w:hideMark/>
          </w:tcPr>
          <w:p w14:paraId="67F6EF0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b/>
                <w:szCs w:val="22"/>
              </w:rPr>
            </w:pPr>
            <w:r w:rsidRPr="001A34CD">
              <w:rPr>
                <w:rFonts w:cs="Arial"/>
                <w:b/>
                <w:szCs w:val="22"/>
              </w:rPr>
              <w:t>Item</w:t>
            </w:r>
          </w:p>
        </w:tc>
        <w:tc>
          <w:tcPr>
            <w:tcW w:w="2735" w:type="dxa"/>
            <w:shd w:val="clear" w:color="auto" w:fill="D9D9D9" w:themeFill="background1" w:themeFillShade="D9"/>
            <w:noWrap/>
            <w:hideMark/>
          </w:tcPr>
          <w:p w14:paraId="073DA8C8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b/>
                <w:szCs w:val="22"/>
              </w:rPr>
            </w:pPr>
            <w:r w:rsidRPr="001A34CD">
              <w:rPr>
                <w:rFonts w:cs="Arial"/>
                <w:b/>
                <w:szCs w:val="22"/>
              </w:rPr>
              <w:t>Number</w:t>
            </w:r>
          </w:p>
        </w:tc>
      </w:tr>
      <w:tr w:rsidR="001A34CD" w:rsidRPr="001A34CD" w14:paraId="3E1DFDA6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5C49057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Max Networked Users:</w:t>
            </w:r>
          </w:p>
        </w:tc>
        <w:tc>
          <w:tcPr>
            <w:tcW w:w="2735" w:type="dxa"/>
            <w:noWrap/>
            <w:hideMark/>
          </w:tcPr>
          <w:p w14:paraId="7864625A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12000</w:t>
            </w:r>
          </w:p>
        </w:tc>
      </w:tr>
      <w:tr w:rsidR="001A34CD" w:rsidRPr="001A34CD" w14:paraId="3B509D8B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1F9892F6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Employees</w:t>
            </w:r>
          </w:p>
        </w:tc>
        <w:tc>
          <w:tcPr>
            <w:tcW w:w="2735" w:type="dxa"/>
            <w:noWrap/>
            <w:hideMark/>
          </w:tcPr>
          <w:p w14:paraId="3B4AB00C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2500</w:t>
            </w:r>
          </w:p>
        </w:tc>
      </w:tr>
      <w:tr w:rsidR="001A34CD" w:rsidRPr="001A34CD" w14:paraId="6757B677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1EB8A787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Students Enrolled</w:t>
            </w:r>
          </w:p>
        </w:tc>
        <w:tc>
          <w:tcPr>
            <w:tcW w:w="2735" w:type="dxa"/>
            <w:noWrap/>
            <w:hideMark/>
          </w:tcPr>
          <w:p w14:paraId="2CFFAB34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14000</w:t>
            </w:r>
          </w:p>
        </w:tc>
      </w:tr>
      <w:tr w:rsidR="001A34CD" w:rsidRPr="001A34CD" w14:paraId="3B2BB25D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2AFFE57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Students / Guests on Campus, daily estimate</w:t>
            </w:r>
          </w:p>
        </w:tc>
        <w:tc>
          <w:tcPr>
            <w:tcW w:w="2735" w:type="dxa"/>
            <w:noWrap/>
            <w:hideMark/>
          </w:tcPr>
          <w:p w14:paraId="3614130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8000</w:t>
            </w:r>
          </w:p>
        </w:tc>
      </w:tr>
      <w:tr w:rsidR="001A34CD" w:rsidRPr="001A34CD" w14:paraId="2D3B3A2B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16666F0E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Estimated knowledge worker (Requires InfoSec Protection)</w:t>
            </w:r>
          </w:p>
        </w:tc>
        <w:tc>
          <w:tcPr>
            <w:tcW w:w="2735" w:type="dxa"/>
            <w:noWrap/>
            <w:hideMark/>
          </w:tcPr>
          <w:p w14:paraId="72BF3AA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1500</w:t>
            </w:r>
          </w:p>
        </w:tc>
      </w:tr>
      <w:tr w:rsidR="001A34CD" w:rsidRPr="001A34CD" w14:paraId="4D808ED6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5433615B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Average Device per User</w:t>
            </w:r>
          </w:p>
        </w:tc>
        <w:tc>
          <w:tcPr>
            <w:tcW w:w="2735" w:type="dxa"/>
            <w:noWrap/>
            <w:hideMark/>
          </w:tcPr>
          <w:p w14:paraId="522AC2D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</w:t>
            </w:r>
          </w:p>
        </w:tc>
      </w:tr>
      <w:tr w:rsidR="001A34CD" w:rsidRPr="001A34CD" w14:paraId="3A85BA62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57F48973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Active Directory Domains</w:t>
            </w:r>
          </w:p>
        </w:tc>
        <w:tc>
          <w:tcPr>
            <w:tcW w:w="2735" w:type="dxa"/>
            <w:noWrap/>
            <w:hideMark/>
          </w:tcPr>
          <w:p w14:paraId="5B49D538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</w:t>
            </w:r>
          </w:p>
        </w:tc>
      </w:tr>
      <w:tr w:rsidR="001A34CD" w:rsidRPr="001A34CD" w14:paraId="7418C91F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374C10C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AD Accounts</w:t>
            </w:r>
          </w:p>
        </w:tc>
        <w:tc>
          <w:tcPr>
            <w:tcW w:w="2735" w:type="dxa"/>
            <w:noWrap/>
            <w:hideMark/>
          </w:tcPr>
          <w:p w14:paraId="7C2D6215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118,000</w:t>
            </w:r>
          </w:p>
        </w:tc>
      </w:tr>
      <w:tr w:rsidR="001A34CD" w:rsidRPr="001A34CD" w14:paraId="105685BE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75E89016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Domain Controllers</w:t>
            </w:r>
          </w:p>
        </w:tc>
        <w:tc>
          <w:tcPr>
            <w:tcW w:w="2735" w:type="dxa"/>
            <w:noWrap/>
            <w:hideMark/>
          </w:tcPr>
          <w:p w14:paraId="75EC967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7</w:t>
            </w:r>
          </w:p>
        </w:tc>
      </w:tr>
      <w:tr w:rsidR="001A34CD" w:rsidRPr="001A34CD" w14:paraId="626ABB91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2558A63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Endpoints (Counting Labs)</w:t>
            </w:r>
          </w:p>
        </w:tc>
        <w:tc>
          <w:tcPr>
            <w:tcW w:w="2735" w:type="dxa"/>
            <w:noWrap/>
            <w:hideMark/>
          </w:tcPr>
          <w:p w14:paraId="06AAD2EE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8000</w:t>
            </w:r>
          </w:p>
        </w:tc>
      </w:tr>
      <w:tr w:rsidR="001A34CD" w:rsidRPr="001A34CD" w14:paraId="2060186A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33AA91FA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Endpoints (Not Counting Labs)</w:t>
            </w:r>
          </w:p>
        </w:tc>
        <w:tc>
          <w:tcPr>
            <w:tcW w:w="2735" w:type="dxa"/>
            <w:noWrap/>
            <w:hideMark/>
          </w:tcPr>
          <w:p w14:paraId="31AEF7AB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3000</w:t>
            </w:r>
          </w:p>
        </w:tc>
      </w:tr>
      <w:tr w:rsidR="001A34CD" w:rsidRPr="001A34CD" w14:paraId="679D1726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2195645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Server endpoints</w:t>
            </w:r>
          </w:p>
        </w:tc>
        <w:tc>
          <w:tcPr>
            <w:tcW w:w="2735" w:type="dxa"/>
            <w:noWrap/>
            <w:hideMark/>
          </w:tcPr>
          <w:p w14:paraId="7B3627A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70</w:t>
            </w:r>
          </w:p>
        </w:tc>
      </w:tr>
      <w:tr w:rsidR="001A34CD" w:rsidRPr="001A34CD" w14:paraId="4C728350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108DFE06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Linux servers</w:t>
            </w:r>
          </w:p>
        </w:tc>
        <w:tc>
          <w:tcPr>
            <w:tcW w:w="2735" w:type="dxa"/>
            <w:noWrap/>
            <w:hideMark/>
          </w:tcPr>
          <w:p w14:paraId="3256F144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18%</w:t>
            </w:r>
          </w:p>
        </w:tc>
      </w:tr>
      <w:tr w:rsidR="001A34CD" w:rsidRPr="001A34CD" w14:paraId="4BE33291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0246416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MS Application Server</w:t>
            </w:r>
          </w:p>
        </w:tc>
        <w:tc>
          <w:tcPr>
            <w:tcW w:w="2735" w:type="dxa"/>
            <w:noWrap/>
            <w:hideMark/>
          </w:tcPr>
          <w:p w14:paraId="6F207987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Various</w:t>
            </w:r>
          </w:p>
        </w:tc>
      </w:tr>
      <w:tr w:rsidR="001A34CD" w:rsidRPr="001A34CD" w14:paraId="4A05EEE6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617CEB3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Web Servers</w:t>
            </w:r>
          </w:p>
        </w:tc>
        <w:tc>
          <w:tcPr>
            <w:tcW w:w="2735" w:type="dxa"/>
            <w:noWrap/>
            <w:hideMark/>
          </w:tcPr>
          <w:p w14:paraId="3A6183B1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Load balanced</w:t>
            </w:r>
          </w:p>
        </w:tc>
      </w:tr>
      <w:tr w:rsidR="001A34CD" w:rsidRPr="001A34CD" w14:paraId="6940B8FF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0AABFF9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Database Servers</w:t>
            </w:r>
          </w:p>
        </w:tc>
        <w:tc>
          <w:tcPr>
            <w:tcW w:w="2735" w:type="dxa"/>
            <w:noWrap/>
            <w:hideMark/>
          </w:tcPr>
          <w:p w14:paraId="1193AC2B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Various</w:t>
            </w:r>
          </w:p>
        </w:tc>
      </w:tr>
      <w:tr w:rsidR="001A34CD" w:rsidRPr="001A34CD" w14:paraId="71FED9C5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7306047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Centralized Log Servers / Syslog</w:t>
            </w:r>
          </w:p>
        </w:tc>
        <w:tc>
          <w:tcPr>
            <w:tcW w:w="2735" w:type="dxa"/>
            <w:noWrap/>
            <w:hideMark/>
          </w:tcPr>
          <w:p w14:paraId="48E771A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</w:t>
            </w:r>
          </w:p>
        </w:tc>
      </w:tr>
      <w:tr w:rsidR="001A34CD" w:rsidRPr="001A34CD" w14:paraId="72E544B3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58F541D1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LDAP</w:t>
            </w:r>
          </w:p>
        </w:tc>
        <w:tc>
          <w:tcPr>
            <w:tcW w:w="2735" w:type="dxa"/>
            <w:noWrap/>
            <w:hideMark/>
          </w:tcPr>
          <w:p w14:paraId="53EAD474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MS AD, S/LDAP</w:t>
            </w:r>
          </w:p>
        </w:tc>
      </w:tr>
      <w:tr w:rsidR="001A34CD" w:rsidRPr="001A34CD" w14:paraId="7E4F3025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08969B5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proofErr w:type="spellStart"/>
            <w:r w:rsidRPr="001A34CD">
              <w:rPr>
                <w:rFonts w:cs="Arial"/>
                <w:szCs w:val="22"/>
              </w:rPr>
              <w:t>AntiVirus</w:t>
            </w:r>
            <w:proofErr w:type="spellEnd"/>
          </w:p>
        </w:tc>
        <w:tc>
          <w:tcPr>
            <w:tcW w:w="2735" w:type="dxa"/>
            <w:noWrap/>
            <w:hideMark/>
          </w:tcPr>
          <w:p w14:paraId="12A92723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Microsoft ATP / Defender</w:t>
            </w:r>
          </w:p>
        </w:tc>
      </w:tr>
      <w:tr w:rsidR="001A34CD" w:rsidRPr="001A34CD" w14:paraId="3A5838BA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3EF6F1C1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EDR</w:t>
            </w:r>
          </w:p>
        </w:tc>
        <w:tc>
          <w:tcPr>
            <w:tcW w:w="2735" w:type="dxa"/>
            <w:noWrap/>
            <w:hideMark/>
          </w:tcPr>
          <w:p w14:paraId="22A54BC3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Microsoft ATP</w:t>
            </w:r>
          </w:p>
        </w:tc>
      </w:tr>
      <w:tr w:rsidR="001A34CD" w:rsidRPr="001A34CD" w14:paraId="29DC707B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5851CF2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Software deployment</w:t>
            </w:r>
          </w:p>
        </w:tc>
        <w:tc>
          <w:tcPr>
            <w:tcW w:w="2735" w:type="dxa"/>
            <w:noWrap/>
            <w:hideMark/>
          </w:tcPr>
          <w:p w14:paraId="3EB466E7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SCCM, AD GPO (Windows), JAMF (Macintosh)</w:t>
            </w:r>
          </w:p>
        </w:tc>
      </w:tr>
      <w:tr w:rsidR="001A34CD" w:rsidRPr="001A34CD" w14:paraId="1E386ECE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08D3D9E1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DHCP Services</w:t>
            </w:r>
          </w:p>
        </w:tc>
        <w:tc>
          <w:tcPr>
            <w:tcW w:w="2735" w:type="dxa"/>
            <w:noWrap/>
            <w:hideMark/>
          </w:tcPr>
          <w:p w14:paraId="425A533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</w:t>
            </w:r>
          </w:p>
        </w:tc>
      </w:tr>
      <w:tr w:rsidR="001A34CD" w:rsidRPr="001A34CD" w14:paraId="79CE8C79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75FFA348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bookmarkStart w:id="0" w:name="_GoBack"/>
            <w:r w:rsidRPr="001A34CD">
              <w:rPr>
                <w:rFonts w:cs="Arial"/>
                <w:szCs w:val="22"/>
              </w:rPr>
              <w:t>DNS services</w:t>
            </w:r>
          </w:p>
        </w:tc>
        <w:tc>
          <w:tcPr>
            <w:tcW w:w="2735" w:type="dxa"/>
            <w:noWrap/>
            <w:hideMark/>
          </w:tcPr>
          <w:p w14:paraId="6B28082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4 (internal &amp; external, failover config)</w:t>
            </w:r>
          </w:p>
        </w:tc>
      </w:tr>
      <w:bookmarkEnd w:id="0"/>
      <w:tr w:rsidR="001A34CD" w:rsidRPr="001A34CD" w14:paraId="7E17E78D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03EFEDFB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Firewalls</w:t>
            </w:r>
          </w:p>
        </w:tc>
        <w:tc>
          <w:tcPr>
            <w:tcW w:w="2735" w:type="dxa"/>
            <w:noWrap/>
            <w:hideMark/>
          </w:tcPr>
          <w:p w14:paraId="26895894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 (failover config)</w:t>
            </w:r>
          </w:p>
        </w:tc>
      </w:tr>
      <w:tr w:rsidR="001A34CD" w:rsidRPr="001A34CD" w14:paraId="5A69A07C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761AF87E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Switches</w:t>
            </w:r>
          </w:p>
        </w:tc>
        <w:tc>
          <w:tcPr>
            <w:tcW w:w="2735" w:type="dxa"/>
            <w:noWrap/>
            <w:hideMark/>
          </w:tcPr>
          <w:p w14:paraId="03BBE5C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 xml:space="preserve">800 physical </w:t>
            </w:r>
            <w:proofErr w:type="gramStart"/>
            <w:r w:rsidRPr="001A34CD">
              <w:rPr>
                <w:rFonts w:cs="Arial"/>
                <w:szCs w:val="22"/>
              </w:rPr>
              <w:t>/  230</w:t>
            </w:r>
            <w:proofErr w:type="gramEnd"/>
            <w:r w:rsidRPr="001A34CD">
              <w:rPr>
                <w:rFonts w:cs="Arial"/>
                <w:szCs w:val="22"/>
              </w:rPr>
              <w:t xml:space="preserve"> in stacks</w:t>
            </w:r>
          </w:p>
        </w:tc>
      </w:tr>
      <w:tr w:rsidR="001A34CD" w:rsidRPr="001A34CD" w14:paraId="00482461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213E958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Routers</w:t>
            </w:r>
          </w:p>
        </w:tc>
        <w:tc>
          <w:tcPr>
            <w:tcW w:w="2735" w:type="dxa"/>
            <w:noWrap/>
            <w:hideMark/>
          </w:tcPr>
          <w:p w14:paraId="78FC40A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17 (failover config)</w:t>
            </w:r>
          </w:p>
        </w:tc>
      </w:tr>
      <w:tr w:rsidR="001A34CD" w:rsidRPr="001A34CD" w14:paraId="5E9915FF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AA8403A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WAPs</w:t>
            </w:r>
          </w:p>
        </w:tc>
        <w:tc>
          <w:tcPr>
            <w:tcW w:w="2735" w:type="dxa"/>
            <w:noWrap/>
            <w:hideMark/>
          </w:tcPr>
          <w:p w14:paraId="53B4EA9B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2100</w:t>
            </w:r>
          </w:p>
        </w:tc>
      </w:tr>
      <w:tr w:rsidR="001A34CD" w:rsidRPr="001A34CD" w14:paraId="4B31B9F0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31EDC1B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VPN controllers</w:t>
            </w:r>
          </w:p>
        </w:tc>
        <w:tc>
          <w:tcPr>
            <w:tcW w:w="2735" w:type="dxa"/>
            <w:noWrap/>
            <w:hideMark/>
          </w:tcPr>
          <w:p w14:paraId="092E2AEF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 (active/passive)</w:t>
            </w:r>
          </w:p>
        </w:tc>
      </w:tr>
      <w:tr w:rsidR="001A34CD" w:rsidRPr="001A34CD" w14:paraId="1E5991A6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4DB6FEFC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Wireless Access Controllers</w:t>
            </w:r>
          </w:p>
        </w:tc>
        <w:tc>
          <w:tcPr>
            <w:tcW w:w="2735" w:type="dxa"/>
            <w:noWrap/>
            <w:hideMark/>
          </w:tcPr>
          <w:p w14:paraId="0060D860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2 (active/passive)</w:t>
            </w:r>
          </w:p>
        </w:tc>
      </w:tr>
      <w:tr w:rsidR="001A34CD" w:rsidRPr="00B45FEE" w14:paraId="04970387" w14:textId="77777777" w:rsidTr="005466AC">
        <w:trPr>
          <w:trHeight w:val="300"/>
        </w:trPr>
        <w:tc>
          <w:tcPr>
            <w:tcW w:w="5755" w:type="dxa"/>
            <w:noWrap/>
            <w:hideMark/>
          </w:tcPr>
          <w:p w14:paraId="6D355EA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Number of private subnets</w:t>
            </w:r>
          </w:p>
        </w:tc>
        <w:tc>
          <w:tcPr>
            <w:tcW w:w="2735" w:type="dxa"/>
            <w:noWrap/>
            <w:hideMark/>
          </w:tcPr>
          <w:p w14:paraId="337E051D" w14:textId="77777777" w:rsidR="001A34CD" w:rsidRPr="001A34CD" w:rsidRDefault="001A34CD" w:rsidP="005466AC">
            <w:pPr>
              <w:tabs>
                <w:tab w:val="num" w:pos="-1080"/>
              </w:tabs>
              <w:rPr>
                <w:rFonts w:cs="Arial"/>
                <w:szCs w:val="22"/>
              </w:rPr>
            </w:pPr>
            <w:r w:rsidRPr="001A34CD">
              <w:rPr>
                <w:rFonts w:cs="Arial"/>
                <w:szCs w:val="22"/>
              </w:rPr>
              <w:t>1</w:t>
            </w:r>
          </w:p>
        </w:tc>
      </w:tr>
    </w:tbl>
    <w:p w14:paraId="306F0B4A" w14:textId="77777777" w:rsidR="00EE43FA" w:rsidRDefault="00EE43FA"/>
    <w:sectPr w:rsidR="00EE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CD"/>
    <w:rsid w:val="001A34CD"/>
    <w:rsid w:val="00E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C6F3"/>
  <w15:chartTrackingRefBased/>
  <w15:docId w15:val="{31536A0E-4E72-4C80-A484-9C6534C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4C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17ACCA3F52749B7E7B78C42B83355" ma:contentTypeVersion="12" ma:contentTypeDescription="Create a new document." ma:contentTypeScope="" ma:versionID="68a9dea4cd1575e770ddfd7c60096be1">
  <xsd:schema xmlns:xsd="http://www.w3.org/2001/XMLSchema" xmlns:xs="http://www.w3.org/2001/XMLSchema" xmlns:p="http://schemas.microsoft.com/office/2006/metadata/properties" xmlns:ns3="a5ac6887-2b72-4200-adb2-dcb04e65a4fa" xmlns:ns4="df2040cb-4030-4953-a19b-9014e5bb52c9" targetNamespace="http://schemas.microsoft.com/office/2006/metadata/properties" ma:root="true" ma:fieldsID="7018d56113a0d804df65395e900b36d4" ns3:_="" ns4:_="">
    <xsd:import namespace="a5ac6887-2b72-4200-adb2-dcb04e65a4fa"/>
    <xsd:import namespace="df2040cb-4030-4953-a19b-9014e5bb52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c6887-2b72-4200-adb2-dcb04e65a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40cb-4030-4953-a19b-9014e5bb5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72BF0-D0C9-4823-BCAD-172C4B74E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c6887-2b72-4200-adb2-dcb04e65a4fa"/>
    <ds:schemaRef ds:uri="df2040cb-4030-4953-a19b-9014e5bb5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E2807-A8C7-469F-9B97-4AC43082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60CEA-3902-458C-9DCB-5A189A2A47CC}">
  <ds:schemaRefs>
    <ds:schemaRef ds:uri="http://schemas.microsoft.com/office/2006/documentManagement/types"/>
    <ds:schemaRef ds:uri="http://schemas.microsoft.com/office/infopath/2007/PartnerControls"/>
    <ds:schemaRef ds:uri="df2040cb-4030-4953-a19b-9014e5bb52c9"/>
    <ds:schemaRef ds:uri="http://purl.org/dc/elements/1.1/"/>
    <ds:schemaRef ds:uri="http://schemas.microsoft.com/office/2006/metadata/properties"/>
    <ds:schemaRef ds:uri="a5ac6887-2b72-4200-adb2-dcb04e65a4f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Allen</dc:creator>
  <cp:keywords/>
  <dc:description/>
  <cp:lastModifiedBy>Jason Allen</cp:lastModifiedBy>
  <cp:revision>1</cp:revision>
  <dcterms:created xsi:type="dcterms:W3CDTF">2021-01-19T21:12:00Z</dcterms:created>
  <dcterms:modified xsi:type="dcterms:W3CDTF">2021-01-19T21:18:00Z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0x01010078117ACCA3F52749B7E7B78C42B83355</vt:lpwstr>
  </property>
</Properties>
</file>